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2F0F" w14:textId="77777777" w:rsidR="007972CE" w:rsidRPr="00E45502" w:rsidRDefault="007972CE" w:rsidP="007972CE">
      <w:pPr>
        <w:shd w:val="pct75" w:color="D9D9D9" w:fill="auto"/>
        <w:rPr>
          <w:b/>
          <w:sz w:val="22"/>
        </w:rPr>
      </w:pPr>
      <w:bookmarkStart w:id="0" w:name="_GoBack"/>
      <w:bookmarkEnd w:id="0"/>
      <w:r w:rsidRPr="00E45502">
        <w:rPr>
          <w:b/>
          <w:sz w:val="22"/>
        </w:rPr>
        <w:t>GENERAL INFORMATION</w:t>
      </w:r>
    </w:p>
    <w:p w14:paraId="78202F10" w14:textId="77777777" w:rsidR="007972CE" w:rsidRPr="0040540D" w:rsidRDefault="007972CE" w:rsidP="007972CE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</w:tblGrid>
      <w:tr w:rsidR="00384E68" w:rsidRPr="006B6FBF" w14:paraId="78202F12" w14:textId="77777777" w:rsidTr="006B6FBF">
        <w:tc>
          <w:tcPr>
            <w:tcW w:w="5400" w:type="dxa"/>
          </w:tcPr>
          <w:p w14:paraId="78202F11" w14:textId="39363979" w:rsidR="00384E68" w:rsidRPr="006B6FBF" w:rsidRDefault="00766717" w:rsidP="00766717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>Gr</w:t>
            </w:r>
            <w:r w:rsidR="003863AE">
              <w:rPr>
                <w:b/>
                <w:sz w:val="22"/>
              </w:rPr>
              <w:t xml:space="preserve">oup </w:t>
            </w:r>
            <w:r w:rsidR="00812A58">
              <w:rPr>
                <w:b/>
                <w:sz w:val="22"/>
              </w:rPr>
              <w:t xml:space="preserve">Name:  </w:t>
            </w:r>
            <w:r w:rsidR="0087289B">
              <w:rPr>
                <w:b/>
                <w:sz w:val="22"/>
              </w:rPr>
              <w:t>Rising Sun – Ohio County Community     School Corporation</w:t>
            </w:r>
          </w:p>
        </w:tc>
      </w:tr>
      <w:tr w:rsidR="00384E68" w:rsidRPr="006B6FBF" w14:paraId="78202F14" w14:textId="77777777" w:rsidTr="006B6FBF">
        <w:tc>
          <w:tcPr>
            <w:tcW w:w="5400" w:type="dxa"/>
          </w:tcPr>
          <w:p w14:paraId="78202F13" w14:textId="77777777" w:rsidR="00384E68" w:rsidRPr="006B6FBF" w:rsidRDefault="00384E68" w:rsidP="007972CE">
            <w:pPr>
              <w:rPr>
                <w:sz w:val="24"/>
              </w:rPr>
            </w:pPr>
          </w:p>
        </w:tc>
      </w:tr>
      <w:tr w:rsidR="00384E68" w:rsidRPr="006B6FBF" w14:paraId="78202F16" w14:textId="77777777" w:rsidTr="006B6FBF">
        <w:tc>
          <w:tcPr>
            <w:tcW w:w="5400" w:type="dxa"/>
          </w:tcPr>
          <w:p w14:paraId="78202F15" w14:textId="704796B8" w:rsidR="00384E68" w:rsidRPr="006B6FBF" w:rsidRDefault="00812A58" w:rsidP="00766717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Group Number: </w:t>
            </w:r>
            <w:r w:rsidR="0087289B">
              <w:rPr>
                <w:b/>
                <w:sz w:val="22"/>
              </w:rPr>
              <w:t>1054</w:t>
            </w:r>
          </w:p>
        </w:tc>
      </w:tr>
      <w:tr w:rsidR="00384E68" w:rsidRPr="006B6FBF" w14:paraId="78202F18" w14:textId="77777777" w:rsidTr="006B6FBF">
        <w:tc>
          <w:tcPr>
            <w:tcW w:w="5400" w:type="dxa"/>
          </w:tcPr>
          <w:p w14:paraId="78202F17" w14:textId="77777777" w:rsidR="00384E68" w:rsidRPr="006B6FBF" w:rsidRDefault="00384E68" w:rsidP="007972CE">
            <w:pPr>
              <w:rPr>
                <w:sz w:val="24"/>
              </w:rPr>
            </w:pPr>
          </w:p>
        </w:tc>
      </w:tr>
      <w:tr w:rsidR="00384E68" w:rsidRPr="006B6FBF" w14:paraId="78202F1A" w14:textId="77777777" w:rsidTr="006B6FBF">
        <w:tc>
          <w:tcPr>
            <w:tcW w:w="5400" w:type="dxa"/>
          </w:tcPr>
          <w:p w14:paraId="78202F19" w14:textId="20C284C8" w:rsidR="00384E68" w:rsidRPr="00EE3FD1" w:rsidRDefault="00384E68" w:rsidP="007972CE">
            <w:pPr>
              <w:rPr>
                <w:sz w:val="24"/>
              </w:rPr>
            </w:pPr>
            <w:r w:rsidRPr="006B6FBF">
              <w:rPr>
                <w:b/>
                <w:sz w:val="22"/>
              </w:rPr>
              <w:t>Program Type:</w:t>
            </w:r>
            <w:r w:rsidRPr="006B6FBF">
              <w:rPr>
                <w:sz w:val="22"/>
              </w:rPr>
              <w:t xml:space="preserve">  </w:t>
            </w:r>
            <w:r w:rsidRPr="006B6FBF">
              <w:rPr>
                <w:b/>
                <w:sz w:val="22"/>
              </w:rPr>
              <w:t>Delta Dental PPO</w:t>
            </w:r>
            <w:r w:rsidRPr="006B6FBF">
              <w:rPr>
                <w:b/>
                <w:sz w:val="22"/>
                <w:vertAlign w:val="superscript"/>
              </w:rPr>
              <w:t>SM</w:t>
            </w:r>
            <w:r w:rsidR="00EE3FD1">
              <w:rPr>
                <w:b/>
                <w:sz w:val="22"/>
                <w:vertAlign w:val="superscript"/>
              </w:rPr>
              <w:t xml:space="preserve"> </w:t>
            </w:r>
            <w:r w:rsidR="00EE3FD1">
              <w:rPr>
                <w:b/>
                <w:sz w:val="22"/>
              </w:rPr>
              <w:t>Point of Service</w:t>
            </w:r>
          </w:p>
        </w:tc>
      </w:tr>
      <w:tr w:rsidR="00384E68" w:rsidRPr="006B6FBF" w14:paraId="78202F1C" w14:textId="77777777" w:rsidTr="006B6FBF">
        <w:tc>
          <w:tcPr>
            <w:tcW w:w="5400" w:type="dxa"/>
          </w:tcPr>
          <w:p w14:paraId="78202F1B" w14:textId="77777777" w:rsidR="00384E68" w:rsidRPr="006B6FBF" w:rsidRDefault="00384E68" w:rsidP="007972CE">
            <w:pPr>
              <w:rPr>
                <w:sz w:val="24"/>
              </w:rPr>
            </w:pPr>
          </w:p>
        </w:tc>
      </w:tr>
    </w:tbl>
    <w:p w14:paraId="78202F1D" w14:textId="77777777" w:rsidR="007972CE" w:rsidRPr="00BF6B60" w:rsidRDefault="007972CE" w:rsidP="007972CE">
      <w:pPr>
        <w:rPr>
          <w:sz w:val="16"/>
        </w:rPr>
      </w:pPr>
    </w:p>
    <w:p w14:paraId="78202F1E" w14:textId="77777777" w:rsidR="007972CE" w:rsidRPr="00E45502" w:rsidRDefault="007972CE" w:rsidP="007972CE">
      <w:pPr>
        <w:shd w:val="pct75" w:color="D9D9D9" w:fill="auto"/>
        <w:rPr>
          <w:b/>
          <w:sz w:val="22"/>
        </w:rPr>
      </w:pPr>
      <w:r w:rsidRPr="00E45502">
        <w:rPr>
          <w:b/>
          <w:sz w:val="22"/>
        </w:rPr>
        <w:t>WHAT ARE MY BENEFITS?</w:t>
      </w:r>
    </w:p>
    <w:p w14:paraId="78202F1F" w14:textId="77777777" w:rsidR="007972CE" w:rsidRPr="00E45502" w:rsidRDefault="007972CE" w:rsidP="007972CE">
      <w:pPr>
        <w:rPr>
          <w:b/>
          <w:sz w:val="22"/>
        </w:rPr>
      </w:pPr>
    </w:p>
    <w:p w14:paraId="78202F20" w14:textId="78748E17" w:rsidR="007972CE" w:rsidRPr="00E45502" w:rsidRDefault="007972CE" w:rsidP="007972CE">
      <w:pPr>
        <w:rPr>
          <w:sz w:val="22"/>
        </w:rPr>
      </w:pPr>
      <w:r w:rsidRPr="00E45502">
        <w:rPr>
          <w:sz w:val="22"/>
        </w:rPr>
        <w:t xml:space="preserve">You can find this information in your Summary of Dental Plan Benefits and your Dental Care Certificate or by checking online at </w:t>
      </w:r>
      <w:r w:rsidR="00766717">
        <w:rPr>
          <w:b/>
          <w:sz w:val="22"/>
        </w:rPr>
        <w:t>www.deltadentalin</w:t>
      </w:r>
      <w:r w:rsidRPr="00E45502">
        <w:rPr>
          <w:b/>
          <w:sz w:val="22"/>
        </w:rPr>
        <w:t>.com</w:t>
      </w:r>
      <w:r w:rsidRPr="00E45502">
        <w:rPr>
          <w:sz w:val="22"/>
        </w:rPr>
        <w:t>.  If you are not sure what your dental plan covers, call the Customer Service (DASI) number on this sheet.</w:t>
      </w:r>
    </w:p>
    <w:p w14:paraId="78202F21" w14:textId="77777777" w:rsidR="007972CE" w:rsidRPr="0040540D" w:rsidRDefault="007972CE" w:rsidP="007972CE">
      <w:pPr>
        <w:rPr>
          <w:sz w:val="24"/>
        </w:rPr>
      </w:pPr>
    </w:p>
    <w:p w14:paraId="78202F22" w14:textId="77777777" w:rsidR="007972CE" w:rsidRPr="00E45502" w:rsidRDefault="007972CE" w:rsidP="007972CE">
      <w:pPr>
        <w:shd w:val="pct75" w:color="D9D9D9" w:fill="auto"/>
        <w:rPr>
          <w:b/>
          <w:sz w:val="22"/>
        </w:rPr>
      </w:pPr>
      <w:r w:rsidRPr="00E45502">
        <w:rPr>
          <w:b/>
          <w:sz w:val="22"/>
        </w:rPr>
        <w:t>HOW DO I FIND A PARTICIPATING DENTIST?</w:t>
      </w:r>
    </w:p>
    <w:p w14:paraId="78202F23" w14:textId="77777777" w:rsidR="007972CE" w:rsidRPr="00E45502" w:rsidRDefault="007972CE" w:rsidP="007972CE">
      <w:pPr>
        <w:rPr>
          <w:b/>
          <w:sz w:val="22"/>
        </w:rPr>
      </w:pPr>
    </w:p>
    <w:p w14:paraId="78202F24" w14:textId="77777777" w:rsidR="007972CE" w:rsidRPr="00E45502" w:rsidRDefault="007972CE" w:rsidP="007972CE">
      <w:pPr>
        <w:rPr>
          <w:sz w:val="22"/>
        </w:rPr>
      </w:pPr>
      <w:r w:rsidRPr="00E45502">
        <w:rPr>
          <w:sz w:val="22"/>
        </w:rPr>
        <w:t>There are a number of ways to find participating dentists near you:</w:t>
      </w:r>
    </w:p>
    <w:p w14:paraId="78202F25" w14:textId="77777777" w:rsidR="007972CE" w:rsidRPr="0040540D" w:rsidRDefault="007972CE" w:rsidP="007972CE">
      <w:pPr>
        <w:rPr>
          <w:sz w:val="24"/>
        </w:rPr>
      </w:pPr>
    </w:p>
    <w:p w14:paraId="78202F26" w14:textId="77777777" w:rsidR="007972CE" w:rsidRPr="00E45502" w:rsidRDefault="007972CE" w:rsidP="007972CE">
      <w:pPr>
        <w:numPr>
          <w:ilvl w:val="0"/>
          <w:numId w:val="4"/>
        </w:numPr>
        <w:tabs>
          <w:tab w:val="center" w:pos="4320"/>
          <w:tab w:val="right" w:pos="8640"/>
        </w:tabs>
        <w:rPr>
          <w:sz w:val="22"/>
        </w:rPr>
      </w:pPr>
      <w:r w:rsidRPr="00E45502">
        <w:rPr>
          <w:sz w:val="22"/>
        </w:rPr>
        <w:t>Call your dentist’s office and ask if he or she participates with Delta Dental PPO or Delta Dental Premier</w:t>
      </w:r>
      <w:r w:rsidRPr="00E45502">
        <w:rPr>
          <w:sz w:val="22"/>
          <w:vertAlign w:val="superscript"/>
        </w:rPr>
        <w:t>®</w:t>
      </w:r>
      <w:r w:rsidRPr="00E45502">
        <w:rPr>
          <w:sz w:val="22"/>
        </w:rPr>
        <w:t>.</w:t>
      </w:r>
    </w:p>
    <w:p w14:paraId="78202F27" w14:textId="77777777" w:rsidR="007972CE" w:rsidRPr="0040540D" w:rsidRDefault="007972CE" w:rsidP="007972CE">
      <w:pPr>
        <w:tabs>
          <w:tab w:val="center" w:pos="4320"/>
          <w:tab w:val="right" w:pos="8640"/>
        </w:tabs>
        <w:rPr>
          <w:sz w:val="24"/>
        </w:rPr>
      </w:pPr>
    </w:p>
    <w:p w14:paraId="78202F28" w14:textId="53099A97" w:rsidR="007972CE" w:rsidRPr="00E45502" w:rsidRDefault="007972CE" w:rsidP="007972CE">
      <w:pPr>
        <w:numPr>
          <w:ilvl w:val="0"/>
          <w:numId w:val="5"/>
        </w:numPr>
        <w:rPr>
          <w:sz w:val="22"/>
        </w:rPr>
      </w:pPr>
      <w:r w:rsidRPr="00E45502">
        <w:rPr>
          <w:sz w:val="22"/>
        </w:rPr>
        <w:t>Call our DASI (Delta Dental’s Automated Service Inquiry) system at (800) 524-0149. DASI is available seven days a week, 24 hours a day, and can provide you with a listing of De</w:t>
      </w:r>
      <w:r>
        <w:rPr>
          <w:sz w:val="22"/>
        </w:rPr>
        <w:t>lta</w:t>
      </w:r>
      <w:r w:rsidRPr="00E45502">
        <w:rPr>
          <w:sz w:val="22"/>
        </w:rPr>
        <w:t xml:space="preserve"> Dental PPO or </w:t>
      </w:r>
      <w:r w:rsidR="00766717">
        <w:rPr>
          <w:sz w:val="22"/>
        </w:rPr>
        <w:t xml:space="preserve">Delta Dental Premier </w:t>
      </w:r>
      <w:proofErr w:type="gramStart"/>
      <w:r w:rsidR="00766717">
        <w:rPr>
          <w:sz w:val="22"/>
        </w:rPr>
        <w:t>dentists</w:t>
      </w:r>
      <w:proofErr w:type="gramEnd"/>
      <w:r w:rsidRPr="00E45502">
        <w:rPr>
          <w:sz w:val="22"/>
        </w:rPr>
        <w:t xml:space="preserve"> in your area. If you would rather talk to a Customer Service representative, simply follow the telephone prompts through DASI. Our representatives are available to assist you Monday through Friday from 8:30 a.m. to </w:t>
      </w:r>
      <w:r>
        <w:rPr>
          <w:sz w:val="22"/>
        </w:rPr>
        <w:t>8</w:t>
      </w:r>
      <w:r w:rsidRPr="00E45502">
        <w:rPr>
          <w:sz w:val="22"/>
        </w:rPr>
        <w:t>:</w:t>
      </w:r>
      <w:r>
        <w:rPr>
          <w:sz w:val="22"/>
        </w:rPr>
        <w:t>0</w:t>
      </w:r>
      <w:r w:rsidRPr="00E45502">
        <w:rPr>
          <w:sz w:val="22"/>
        </w:rPr>
        <w:t>0 p.m. Eastern Time.</w:t>
      </w:r>
    </w:p>
    <w:p w14:paraId="78202F29" w14:textId="77777777" w:rsidR="007972CE" w:rsidRPr="0040540D" w:rsidRDefault="007972CE" w:rsidP="007972CE">
      <w:pPr>
        <w:rPr>
          <w:sz w:val="24"/>
        </w:rPr>
      </w:pPr>
      <w:r w:rsidRPr="00E45502">
        <w:rPr>
          <w:sz w:val="22"/>
        </w:rPr>
        <w:t xml:space="preserve"> </w:t>
      </w:r>
    </w:p>
    <w:p w14:paraId="78202F2A" w14:textId="20D18E96" w:rsidR="007972CE" w:rsidRPr="00E45502" w:rsidRDefault="007972CE" w:rsidP="007972CE">
      <w:pPr>
        <w:numPr>
          <w:ilvl w:val="0"/>
          <w:numId w:val="6"/>
        </w:numPr>
        <w:rPr>
          <w:sz w:val="22"/>
        </w:rPr>
      </w:pPr>
      <w:r w:rsidRPr="00E45502">
        <w:rPr>
          <w:sz w:val="22"/>
        </w:rPr>
        <w:t xml:space="preserve">Check our online dentist directory at: </w:t>
      </w:r>
      <w:r w:rsidR="00D67A38">
        <w:rPr>
          <w:b/>
          <w:sz w:val="22"/>
        </w:rPr>
        <w:t>www.deltadentalin</w:t>
      </w:r>
      <w:r w:rsidRPr="00E45502">
        <w:rPr>
          <w:b/>
          <w:sz w:val="22"/>
        </w:rPr>
        <w:t>.com</w:t>
      </w:r>
      <w:r w:rsidRPr="00E45502">
        <w:rPr>
          <w:sz w:val="22"/>
        </w:rPr>
        <w:t xml:space="preserve">. </w:t>
      </w:r>
    </w:p>
    <w:p w14:paraId="78202F2B" w14:textId="77777777" w:rsidR="007972CE" w:rsidRPr="0040540D" w:rsidRDefault="007972CE" w:rsidP="007972CE">
      <w:pPr>
        <w:rPr>
          <w:sz w:val="24"/>
        </w:rPr>
      </w:pPr>
    </w:p>
    <w:p w14:paraId="78202F2C" w14:textId="77777777" w:rsidR="007972CE" w:rsidRPr="00E45502" w:rsidRDefault="007972CE" w:rsidP="007972CE">
      <w:pPr>
        <w:shd w:val="pct75" w:color="D9D9D9" w:fill="auto"/>
        <w:rPr>
          <w:sz w:val="22"/>
        </w:rPr>
      </w:pPr>
      <w:r w:rsidRPr="00E45502">
        <w:rPr>
          <w:b/>
          <w:sz w:val="22"/>
        </w:rPr>
        <w:t>DO I HAVE TO GO TO A PARTICIPATING DENTIST?</w:t>
      </w:r>
    </w:p>
    <w:p w14:paraId="78202F2D" w14:textId="77777777" w:rsidR="007972CE" w:rsidRPr="0040540D" w:rsidRDefault="007972CE" w:rsidP="007972CE">
      <w:pPr>
        <w:rPr>
          <w:b/>
          <w:sz w:val="24"/>
        </w:rPr>
      </w:pPr>
    </w:p>
    <w:p w14:paraId="78202F2E" w14:textId="77777777" w:rsidR="0040540D" w:rsidRPr="00E45502" w:rsidRDefault="007972CE" w:rsidP="007972CE">
      <w:pPr>
        <w:rPr>
          <w:spacing w:val="-6"/>
          <w:sz w:val="22"/>
        </w:rPr>
      </w:pPr>
      <w:r w:rsidRPr="00E45502">
        <w:rPr>
          <w:spacing w:val="-6"/>
          <w:sz w:val="22"/>
        </w:rPr>
        <w:t>No. You can go to any licensed dentist anywhere, however,</w:t>
      </w:r>
      <w:r>
        <w:rPr>
          <w:spacing w:val="-6"/>
          <w:sz w:val="22"/>
        </w:rPr>
        <w:t xml:space="preserve"> </w:t>
      </w:r>
      <w:r w:rsidRPr="00E45502">
        <w:rPr>
          <w:spacing w:val="-6"/>
          <w:sz w:val="22"/>
        </w:rPr>
        <w:t>if the provider participates in either the Delta Dental PPO</w:t>
      </w:r>
      <w:r>
        <w:rPr>
          <w:spacing w:val="-6"/>
          <w:sz w:val="22"/>
        </w:rPr>
        <w:t xml:space="preserve"> </w:t>
      </w:r>
      <w:r w:rsidRPr="00E45502">
        <w:rPr>
          <w:spacing w:val="-6"/>
          <w:sz w:val="22"/>
        </w:rPr>
        <w:t xml:space="preserve">or Delta Dental Premier </w:t>
      </w:r>
      <w:proofErr w:type="gramStart"/>
      <w:r w:rsidRPr="00E45502">
        <w:rPr>
          <w:spacing w:val="-6"/>
          <w:sz w:val="22"/>
        </w:rPr>
        <w:t>network</w:t>
      </w:r>
      <w:proofErr w:type="gramEnd"/>
      <w:r w:rsidRPr="00E45502">
        <w:rPr>
          <w:spacing w:val="-6"/>
          <w:sz w:val="22"/>
        </w:rPr>
        <w:t>, you may have less out-of-</w:t>
      </w:r>
      <w:r w:rsidRPr="00E45502">
        <w:rPr>
          <w:spacing w:val="-6"/>
          <w:sz w:val="22"/>
        </w:rPr>
        <w:t>pocket expense because they have agreed to accept Delta Dental’s allowed amounts for most services.</w:t>
      </w:r>
    </w:p>
    <w:p w14:paraId="78202F2F" w14:textId="77777777" w:rsidR="007972CE" w:rsidRPr="00E45502" w:rsidRDefault="007972CE" w:rsidP="007972CE">
      <w:pPr>
        <w:shd w:val="pct75" w:color="D9D9D9" w:fill="auto"/>
        <w:rPr>
          <w:b/>
          <w:sz w:val="22"/>
        </w:rPr>
      </w:pPr>
      <w:r w:rsidRPr="00E45502">
        <w:rPr>
          <w:b/>
          <w:sz w:val="22"/>
        </w:rPr>
        <w:t>CUSTOMER SERVICE</w:t>
      </w:r>
    </w:p>
    <w:p w14:paraId="78202F30" w14:textId="77777777" w:rsidR="007972CE" w:rsidRPr="00E45502" w:rsidRDefault="007972CE" w:rsidP="007972CE">
      <w:pPr>
        <w:shd w:val="pct75" w:color="D9D9D9" w:fill="auto"/>
        <w:tabs>
          <w:tab w:val="left" w:pos="360"/>
        </w:tabs>
        <w:rPr>
          <w:b/>
          <w:sz w:val="22"/>
        </w:rPr>
      </w:pPr>
      <w:r w:rsidRPr="00E45502">
        <w:rPr>
          <w:b/>
          <w:sz w:val="22"/>
        </w:rPr>
        <w:t>(DASI) TELEPHONE NUMBER:</w:t>
      </w:r>
    </w:p>
    <w:p w14:paraId="78202F31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</w:p>
    <w:p w14:paraId="78202F32" w14:textId="77777777" w:rsidR="007972CE" w:rsidRPr="00E45502" w:rsidRDefault="007972CE" w:rsidP="007972CE">
      <w:pPr>
        <w:tabs>
          <w:tab w:val="left" w:pos="360"/>
        </w:tabs>
        <w:jc w:val="center"/>
        <w:rPr>
          <w:b/>
          <w:sz w:val="22"/>
        </w:rPr>
      </w:pPr>
      <w:r w:rsidRPr="00E45502">
        <w:rPr>
          <w:b/>
          <w:sz w:val="22"/>
        </w:rPr>
        <w:t>(800) 524-0149</w:t>
      </w:r>
    </w:p>
    <w:p w14:paraId="78202F33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</w:p>
    <w:p w14:paraId="78202F34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  <w:r w:rsidRPr="00E45502">
        <w:rPr>
          <w:sz w:val="22"/>
        </w:rPr>
        <w:t>If you have any questions about your dental program, please call our Customer Service department.</w:t>
      </w:r>
    </w:p>
    <w:p w14:paraId="78202F35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36" w14:textId="77777777" w:rsidR="007972CE" w:rsidRPr="00E45502" w:rsidRDefault="007972CE" w:rsidP="007972CE">
      <w:pPr>
        <w:shd w:val="pct75" w:color="D9D9D9" w:fill="auto"/>
        <w:tabs>
          <w:tab w:val="left" w:pos="360"/>
        </w:tabs>
        <w:rPr>
          <w:b/>
          <w:sz w:val="22"/>
        </w:rPr>
      </w:pPr>
      <w:r w:rsidRPr="00E45502">
        <w:rPr>
          <w:b/>
          <w:sz w:val="22"/>
        </w:rPr>
        <w:t>CONSUMER TOOLKIT</w:t>
      </w:r>
      <w:r w:rsidRPr="00E45502">
        <w:rPr>
          <w:b/>
          <w:sz w:val="22"/>
          <w:vertAlign w:val="superscript"/>
        </w:rPr>
        <w:t xml:space="preserve">® </w:t>
      </w:r>
      <w:r w:rsidRPr="00E45502">
        <w:rPr>
          <w:b/>
          <w:sz w:val="22"/>
        </w:rPr>
        <w:t>RESOURCE:</w:t>
      </w:r>
    </w:p>
    <w:p w14:paraId="78202F37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38" w14:textId="2D0CA306" w:rsidR="007972CE" w:rsidRPr="006172F3" w:rsidRDefault="007972CE" w:rsidP="007972CE">
      <w:pPr>
        <w:tabs>
          <w:tab w:val="left" w:pos="360"/>
        </w:tabs>
        <w:rPr>
          <w:spacing w:val="-6"/>
          <w:sz w:val="22"/>
        </w:rPr>
      </w:pPr>
      <w:r w:rsidRPr="00E45502">
        <w:rPr>
          <w:sz w:val="22"/>
        </w:rPr>
        <w:t xml:space="preserve">Go to </w:t>
      </w:r>
      <w:r w:rsidR="00766717">
        <w:rPr>
          <w:b/>
          <w:spacing w:val="-6"/>
          <w:sz w:val="22"/>
        </w:rPr>
        <w:t>www.deltadentalin</w:t>
      </w:r>
      <w:r w:rsidRPr="00E45502">
        <w:rPr>
          <w:b/>
          <w:spacing w:val="-6"/>
          <w:sz w:val="22"/>
        </w:rPr>
        <w:t xml:space="preserve">.com </w:t>
      </w:r>
      <w:r w:rsidRPr="00E45502">
        <w:rPr>
          <w:spacing w:val="-6"/>
          <w:sz w:val="22"/>
        </w:rPr>
        <w:t xml:space="preserve">click on </w:t>
      </w:r>
      <w:r w:rsidRPr="00E45502">
        <w:rPr>
          <w:i/>
          <w:spacing w:val="-6"/>
          <w:sz w:val="22"/>
        </w:rPr>
        <w:t>Consumer Toolkit</w:t>
      </w:r>
      <w:r>
        <w:rPr>
          <w:spacing w:val="-6"/>
          <w:sz w:val="22"/>
        </w:rPr>
        <w:br/>
      </w:r>
      <w:r w:rsidRPr="00E45502">
        <w:rPr>
          <w:spacing w:val="-6"/>
          <w:sz w:val="22"/>
        </w:rPr>
        <w:t>to view:</w:t>
      </w:r>
    </w:p>
    <w:p w14:paraId="78202F39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  <w:r w:rsidRPr="00E45502">
        <w:rPr>
          <w:b/>
          <w:spacing w:val="-6"/>
          <w:sz w:val="22"/>
        </w:rPr>
        <w:tab/>
      </w:r>
      <w:r w:rsidRPr="00E45502">
        <w:rPr>
          <w:b/>
          <w:spacing w:val="-6"/>
          <w:sz w:val="22"/>
        </w:rPr>
        <w:tab/>
        <w:t xml:space="preserve">Claims, Benefits, Directories, Print ID </w:t>
      </w:r>
      <w:proofErr w:type="gramStart"/>
      <w:r w:rsidRPr="00E45502">
        <w:rPr>
          <w:b/>
          <w:spacing w:val="-6"/>
          <w:sz w:val="22"/>
        </w:rPr>
        <w:t>Card</w:t>
      </w:r>
      <w:proofErr w:type="gramEnd"/>
      <w:r w:rsidRPr="00E45502">
        <w:rPr>
          <w:b/>
          <w:sz w:val="22"/>
        </w:rPr>
        <w:t xml:space="preserve"> </w:t>
      </w:r>
    </w:p>
    <w:p w14:paraId="78202F3A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</w:p>
    <w:p w14:paraId="78202F3B" w14:textId="77777777" w:rsidR="007972CE" w:rsidRPr="00E45502" w:rsidRDefault="007972CE" w:rsidP="007972CE">
      <w:pPr>
        <w:shd w:val="pct75" w:color="D9D9D9" w:fill="auto"/>
        <w:tabs>
          <w:tab w:val="left" w:pos="360"/>
        </w:tabs>
        <w:rPr>
          <w:b/>
          <w:sz w:val="22"/>
        </w:rPr>
      </w:pPr>
      <w:r w:rsidRPr="00E45502">
        <w:rPr>
          <w:b/>
          <w:sz w:val="22"/>
        </w:rPr>
        <w:t>CUSTOMER SERVICE ADDRESS:</w:t>
      </w:r>
    </w:p>
    <w:p w14:paraId="78202F3C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</w:p>
    <w:p w14:paraId="78202F3D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  <w:r w:rsidRPr="00E45502">
        <w:rPr>
          <w:sz w:val="22"/>
        </w:rPr>
        <w:t>Please send written inquiries to:</w:t>
      </w:r>
    </w:p>
    <w:p w14:paraId="78202F3E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3F" w14:textId="77777777" w:rsidR="007972CE" w:rsidRPr="00E45502" w:rsidRDefault="007972CE" w:rsidP="007972CE">
      <w:pPr>
        <w:jc w:val="center"/>
        <w:rPr>
          <w:b/>
          <w:sz w:val="22"/>
        </w:rPr>
      </w:pPr>
      <w:r w:rsidRPr="00E45502">
        <w:rPr>
          <w:b/>
          <w:sz w:val="22"/>
        </w:rPr>
        <w:t>Attn: Customer Service</w:t>
      </w:r>
    </w:p>
    <w:p w14:paraId="78202F40" w14:textId="77777777" w:rsidR="007972CE" w:rsidRPr="00E45502" w:rsidRDefault="007972CE" w:rsidP="007972CE">
      <w:pPr>
        <w:keepNext/>
        <w:jc w:val="center"/>
        <w:outlineLvl w:val="3"/>
        <w:rPr>
          <w:b/>
          <w:sz w:val="22"/>
        </w:rPr>
      </w:pPr>
      <w:r w:rsidRPr="00E45502">
        <w:rPr>
          <w:b/>
          <w:sz w:val="22"/>
        </w:rPr>
        <w:t>Delta Dental</w:t>
      </w:r>
    </w:p>
    <w:p w14:paraId="78202F41" w14:textId="77777777" w:rsidR="007972CE" w:rsidRPr="00E45502" w:rsidRDefault="007972CE" w:rsidP="007972CE">
      <w:pPr>
        <w:keepNext/>
        <w:jc w:val="center"/>
        <w:outlineLvl w:val="4"/>
        <w:rPr>
          <w:b/>
          <w:sz w:val="22"/>
        </w:rPr>
      </w:pPr>
      <w:r w:rsidRPr="00E45502">
        <w:rPr>
          <w:b/>
          <w:sz w:val="22"/>
        </w:rPr>
        <w:t>P.O. Box 9089</w:t>
      </w:r>
    </w:p>
    <w:p w14:paraId="78202F42" w14:textId="77777777" w:rsidR="007972CE" w:rsidRPr="00E45502" w:rsidRDefault="007972CE" w:rsidP="007972CE">
      <w:pPr>
        <w:tabs>
          <w:tab w:val="left" w:pos="360"/>
        </w:tabs>
        <w:jc w:val="center"/>
        <w:rPr>
          <w:b/>
          <w:sz w:val="22"/>
        </w:rPr>
      </w:pPr>
      <w:r w:rsidRPr="00E45502">
        <w:rPr>
          <w:b/>
          <w:sz w:val="22"/>
        </w:rPr>
        <w:t>Farmington Hills, MI 48333-9089</w:t>
      </w:r>
    </w:p>
    <w:p w14:paraId="78202F43" w14:textId="77777777" w:rsidR="007972CE" w:rsidRPr="00E45502" w:rsidRDefault="007972CE" w:rsidP="007972CE">
      <w:pPr>
        <w:tabs>
          <w:tab w:val="left" w:pos="360"/>
        </w:tabs>
        <w:rPr>
          <w:b/>
          <w:sz w:val="22"/>
        </w:rPr>
      </w:pPr>
    </w:p>
    <w:p w14:paraId="78202F44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  <w:r w:rsidRPr="00E45502">
        <w:rPr>
          <w:sz w:val="22"/>
        </w:rPr>
        <w:t>Please include your name, the group name and group number, and the subscriber’s member ID number when writing to us.</w:t>
      </w:r>
    </w:p>
    <w:p w14:paraId="78202F45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46" w14:textId="77777777" w:rsidR="007972CE" w:rsidRPr="00E45502" w:rsidRDefault="007972CE" w:rsidP="007972CE">
      <w:pPr>
        <w:shd w:val="pct75" w:color="D9D9D9" w:fill="auto"/>
        <w:tabs>
          <w:tab w:val="left" w:pos="360"/>
        </w:tabs>
        <w:rPr>
          <w:sz w:val="22"/>
        </w:rPr>
      </w:pPr>
      <w:r w:rsidRPr="00E45502">
        <w:rPr>
          <w:b/>
          <w:sz w:val="22"/>
        </w:rPr>
        <w:t>WHERE DO I SEND CLAIMS?</w:t>
      </w:r>
    </w:p>
    <w:p w14:paraId="78202F47" w14:textId="77777777" w:rsidR="007972CE" w:rsidRPr="004F38DD" w:rsidRDefault="007972CE" w:rsidP="007972CE">
      <w:pPr>
        <w:tabs>
          <w:tab w:val="left" w:pos="360"/>
        </w:tabs>
        <w:rPr>
          <w:sz w:val="16"/>
        </w:rPr>
      </w:pPr>
    </w:p>
    <w:p w14:paraId="78202F48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  <w:r w:rsidRPr="00E45502">
        <w:rPr>
          <w:sz w:val="22"/>
        </w:rPr>
        <w:t>If you go to a participating dentist, your dentist will fill out and file your claims for you. You may download a claim form at www.deltadentalmi.com. If you go to a nonparticipating dentist and he or she does not file your claim for you, please send it to:</w:t>
      </w:r>
    </w:p>
    <w:p w14:paraId="78202F49" w14:textId="77777777" w:rsidR="004F38DD" w:rsidRPr="005C216B" w:rsidRDefault="004F38DD" w:rsidP="007972CE">
      <w:pPr>
        <w:jc w:val="center"/>
        <w:rPr>
          <w:b/>
        </w:rPr>
      </w:pPr>
    </w:p>
    <w:p w14:paraId="78202F4A" w14:textId="77777777" w:rsidR="007972CE" w:rsidRPr="00E45502" w:rsidRDefault="007972CE" w:rsidP="007972CE">
      <w:pPr>
        <w:jc w:val="center"/>
        <w:rPr>
          <w:b/>
          <w:sz w:val="22"/>
        </w:rPr>
      </w:pPr>
      <w:r w:rsidRPr="00E45502">
        <w:rPr>
          <w:b/>
          <w:sz w:val="22"/>
        </w:rPr>
        <w:t>Delta Dental</w:t>
      </w:r>
    </w:p>
    <w:p w14:paraId="78202F4B" w14:textId="77777777" w:rsidR="007972CE" w:rsidRPr="00E45502" w:rsidRDefault="007972CE" w:rsidP="007972CE">
      <w:pPr>
        <w:jc w:val="center"/>
        <w:rPr>
          <w:b/>
          <w:sz w:val="22"/>
        </w:rPr>
      </w:pPr>
      <w:r w:rsidRPr="00E45502">
        <w:rPr>
          <w:b/>
          <w:sz w:val="22"/>
        </w:rPr>
        <w:t>P.O. Box 9085</w:t>
      </w:r>
    </w:p>
    <w:p w14:paraId="78202F4C" w14:textId="77777777" w:rsidR="007972CE" w:rsidRPr="00E45502" w:rsidRDefault="007972CE" w:rsidP="007972CE">
      <w:pPr>
        <w:tabs>
          <w:tab w:val="left" w:pos="360"/>
        </w:tabs>
        <w:jc w:val="center"/>
        <w:rPr>
          <w:sz w:val="22"/>
        </w:rPr>
      </w:pPr>
      <w:r w:rsidRPr="00E45502">
        <w:rPr>
          <w:b/>
          <w:sz w:val="22"/>
        </w:rPr>
        <w:t>Farmington Hills, MI 48333-9085</w:t>
      </w:r>
    </w:p>
    <w:p w14:paraId="78202F4D" w14:textId="77777777" w:rsidR="007972CE" w:rsidRPr="004F38DD" w:rsidRDefault="007972CE" w:rsidP="007972CE">
      <w:pPr>
        <w:tabs>
          <w:tab w:val="left" w:pos="360"/>
        </w:tabs>
        <w:rPr>
          <w:sz w:val="6"/>
        </w:rPr>
      </w:pPr>
    </w:p>
    <w:p w14:paraId="78202F4E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4F" w14:textId="77777777" w:rsidR="007972CE" w:rsidRPr="00E45502" w:rsidRDefault="007972CE" w:rsidP="007972CE">
      <w:pPr>
        <w:shd w:val="pct75" w:color="D9D9D9" w:fill="auto"/>
        <w:tabs>
          <w:tab w:val="left" w:pos="360"/>
        </w:tabs>
        <w:rPr>
          <w:sz w:val="22"/>
        </w:rPr>
      </w:pPr>
      <w:r w:rsidRPr="00E45502">
        <w:rPr>
          <w:b/>
          <w:sz w:val="22"/>
        </w:rPr>
        <w:t>WHAT DO I NEED WHEN I GO TO THE DENTIST?</w:t>
      </w:r>
    </w:p>
    <w:p w14:paraId="78202F50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</w:p>
    <w:p w14:paraId="78202F51" w14:textId="77777777" w:rsidR="007972CE" w:rsidRPr="00E45502" w:rsidRDefault="007972CE" w:rsidP="007972CE">
      <w:pPr>
        <w:tabs>
          <w:tab w:val="left" w:pos="360"/>
        </w:tabs>
        <w:rPr>
          <w:sz w:val="22"/>
        </w:rPr>
      </w:pPr>
      <w:r w:rsidRPr="00E45502">
        <w:rPr>
          <w:sz w:val="22"/>
        </w:rPr>
        <w:t>Nothing. You do not need an ID card or a claim form to receive treatment. However, at your first visit after your Delta Dental coverage takes effect, it would be helpful if you provided your dentist with your group number</w:t>
      </w:r>
      <w:r>
        <w:rPr>
          <w:sz w:val="22"/>
        </w:rPr>
        <w:t xml:space="preserve"> </w:t>
      </w:r>
      <w:r w:rsidRPr="00E45502">
        <w:rPr>
          <w:sz w:val="22"/>
        </w:rPr>
        <w:t>and member ID number for his or her records.</w:t>
      </w:r>
    </w:p>
    <w:sectPr w:rsidR="007972CE" w:rsidRPr="00E45502" w:rsidSect="00076323">
      <w:headerReference w:type="default" r:id="rId10"/>
      <w:footerReference w:type="default" r:id="rId11"/>
      <w:pgSz w:w="12240" w:h="15840"/>
      <w:pgMar w:top="432" w:right="576" w:bottom="576" w:left="576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F240" w14:textId="77777777" w:rsidR="008148DD" w:rsidRDefault="008148DD" w:rsidP="007972CE">
      <w:r>
        <w:separator/>
      </w:r>
    </w:p>
  </w:endnote>
  <w:endnote w:type="continuationSeparator" w:id="0">
    <w:p w14:paraId="472EB159" w14:textId="77777777" w:rsidR="008148DD" w:rsidRDefault="008148DD" w:rsidP="0079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2F5B" w14:textId="77777777" w:rsidR="00076323" w:rsidRDefault="00076323" w:rsidP="00076323">
    <w:pPr>
      <w:pStyle w:val="Footer"/>
      <w:rPr>
        <w:sz w:val="16"/>
      </w:rPr>
    </w:pPr>
    <w:r>
      <w:rPr>
        <w:sz w:val="16"/>
      </w:rPr>
      <w:t>P:\MKT\MKTPUB\Sales Administration\Forms\How to Use Your Dental Benefits – AM Implementat</w:t>
    </w:r>
    <w:r w:rsidR="00084608">
      <w:rPr>
        <w:sz w:val="16"/>
      </w:rPr>
      <w:t xml:space="preserve">ion Packet </w:t>
    </w:r>
    <w:proofErr w:type="gramStart"/>
    <w:r w:rsidR="00084608">
      <w:rPr>
        <w:sz w:val="16"/>
      </w:rPr>
      <w:t>2</w:t>
    </w:r>
    <w:r w:rsidR="00D44A00">
      <w:rPr>
        <w:sz w:val="16"/>
      </w:rPr>
      <w:t xml:space="preserve">  </w:t>
    </w:r>
    <w:proofErr w:type="spellStart"/>
    <w:r w:rsidR="00D44A00">
      <w:rPr>
        <w:sz w:val="16"/>
      </w:rPr>
      <w:t>dw</w:t>
    </w:r>
    <w:proofErr w:type="spellEnd"/>
    <w:proofErr w:type="gramEnd"/>
    <w:r w:rsidR="00D44A00">
      <w:rPr>
        <w:sz w:val="16"/>
      </w:rPr>
      <w:t>/10-13-10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A3364" w14:textId="77777777" w:rsidR="008148DD" w:rsidRDefault="008148DD" w:rsidP="007972CE">
      <w:r>
        <w:separator/>
      </w:r>
    </w:p>
  </w:footnote>
  <w:footnote w:type="continuationSeparator" w:id="0">
    <w:p w14:paraId="2AE93FF8" w14:textId="77777777" w:rsidR="008148DD" w:rsidRDefault="008148DD" w:rsidP="0079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2F56" w14:textId="77777777" w:rsidR="007972CE" w:rsidRDefault="002833FF" w:rsidP="007972CE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78202F5C" wp14:editId="78202F5D">
          <wp:simplePos x="0" y="0"/>
          <wp:positionH relativeFrom="column">
            <wp:posOffset>6166485</wp:posOffset>
          </wp:positionH>
          <wp:positionV relativeFrom="paragraph">
            <wp:posOffset>22225</wp:posOffset>
          </wp:positionV>
          <wp:extent cx="829310" cy="753745"/>
          <wp:effectExtent l="1905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202F57" w14:textId="77777777" w:rsidR="007972CE" w:rsidRDefault="002833FF" w:rsidP="007972CE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02F5E" wp14:editId="78202F5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025650" cy="492125"/>
          <wp:effectExtent l="19050" t="0" r="0" b="0"/>
          <wp:wrapTight wrapText="bothSides">
            <wp:wrapPolygon edited="0">
              <wp:start x="-203" y="0"/>
              <wp:lineTo x="-203" y="20903"/>
              <wp:lineTo x="21532" y="20903"/>
              <wp:lineTo x="21532" y="0"/>
              <wp:lineTo x="-2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2CE">
      <w:tab/>
    </w:r>
    <w:r w:rsidR="007972CE">
      <w:tab/>
    </w:r>
    <w:r w:rsidR="007972CE">
      <w:tab/>
    </w:r>
    <w:r w:rsidR="007972CE">
      <w:tab/>
      <w:t xml:space="preserve">       </w:t>
    </w:r>
  </w:p>
  <w:p w14:paraId="78202F58" w14:textId="77777777" w:rsidR="007972CE" w:rsidRDefault="007972CE">
    <w:pPr>
      <w:pStyle w:val="Header"/>
      <w:tabs>
        <w:tab w:val="clear" w:pos="4320"/>
        <w:tab w:val="clear" w:pos="8640"/>
      </w:tabs>
      <w:rPr>
        <w:sz w:val="20"/>
      </w:rPr>
    </w:pPr>
  </w:p>
  <w:p w14:paraId="78202F59" w14:textId="77777777" w:rsidR="007972CE" w:rsidRDefault="007972CE">
    <w:pPr>
      <w:pStyle w:val="Header"/>
      <w:tabs>
        <w:tab w:val="clear" w:pos="4320"/>
        <w:tab w:val="clear" w:pos="8640"/>
      </w:tabs>
      <w:jc w:val="center"/>
    </w:pPr>
    <w:r>
      <w:rPr>
        <w:rFonts w:ascii="Arial Black" w:hAnsi="Arial Black"/>
        <w:sz w:val="48"/>
      </w:rPr>
      <w:br/>
      <w:t>How to use your dental benefits</w:t>
    </w:r>
  </w:p>
  <w:p w14:paraId="78202F5A" w14:textId="77777777" w:rsidR="007972CE" w:rsidRDefault="00797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71"/>
    <w:multiLevelType w:val="hybridMultilevel"/>
    <w:tmpl w:val="FEB8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A64"/>
    <w:multiLevelType w:val="hybridMultilevel"/>
    <w:tmpl w:val="683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5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2404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732BA2"/>
    <w:multiLevelType w:val="hybridMultilevel"/>
    <w:tmpl w:val="F35211C2"/>
    <w:lvl w:ilvl="0" w:tplc="FF74B3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011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977325"/>
    <w:multiLevelType w:val="hybridMultilevel"/>
    <w:tmpl w:val="AE628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47FE"/>
    <w:multiLevelType w:val="hybridMultilevel"/>
    <w:tmpl w:val="2CF4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13D9"/>
    <w:multiLevelType w:val="hybridMultilevel"/>
    <w:tmpl w:val="20CC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5"/>
    <w:rsid w:val="00021BC5"/>
    <w:rsid w:val="00076323"/>
    <w:rsid w:val="00082E38"/>
    <w:rsid w:val="00084608"/>
    <w:rsid w:val="000C1BD4"/>
    <w:rsid w:val="00175C74"/>
    <w:rsid w:val="001C1BA1"/>
    <w:rsid w:val="002022C5"/>
    <w:rsid w:val="002833FF"/>
    <w:rsid w:val="002F22A2"/>
    <w:rsid w:val="00316099"/>
    <w:rsid w:val="00355F49"/>
    <w:rsid w:val="00370499"/>
    <w:rsid w:val="00384E68"/>
    <w:rsid w:val="003863AE"/>
    <w:rsid w:val="003F7B5F"/>
    <w:rsid w:val="004022E4"/>
    <w:rsid w:val="0040540D"/>
    <w:rsid w:val="00466F1C"/>
    <w:rsid w:val="004F38DD"/>
    <w:rsid w:val="005C216B"/>
    <w:rsid w:val="005E62BB"/>
    <w:rsid w:val="005E7C54"/>
    <w:rsid w:val="0064695B"/>
    <w:rsid w:val="00654D31"/>
    <w:rsid w:val="006660E0"/>
    <w:rsid w:val="006B6FBF"/>
    <w:rsid w:val="00766717"/>
    <w:rsid w:val="007838BF"/>
    <w:rsid w:val="007972CE"/>
    <w:rsid w:val="007D4910"/>
    <w:rsid w:val="00812A58"/>
    <w:rsid w:val="008148DD"/>
    <w:rsid w:val="00817E58"/>
    <w:rsid w:val="00845E83"/>
    <w:rsid w:val="0087289B"/>
    <w:rsid w:val="00891CF7"/>
    <w:rsid w:val="00922F08"/>
    <w:rsid w:val="00980656"/>
    <w:rsid w:val="0098315B"/>
    <w:rsid w:val="009D2B37"/>
    <w:rsid w:val="00AC0685"/>
    <w:rsid w:val="00AE0308"/>
    <w:rsid w:val="00B53912"/>
    <w:rsid w:val="00B90FB1"/>
    <w:rsid w:val="00BA7E67"/>
    <w:rsid w:val="00BE01F4"/>
    <w:rsid w:val="00BF6B60"/>
    <w:rsid w:val="00C152EB"/>
    <w:rsid w:val="00C6607F"/>
    <w:rsid w:val="00C73493"/>
    <w:rsid w:val="00C83F62"/>
    <w:rsid w:val="00C91FF4"/>
    <w:rsid w:val="00CB742E"/>
    <w:rsid w:val="00CE1758"/>
    <w:rsid w:val="00CE7A0B"/>
    <w:rsid w:val="00D153B9"/>
    <w:rsid w:val="00D44A00"/>
    <w:rsid w:val="00D67A38"/>
    <w:rsid w:val="00D754D1"/>
    <w:rsid w:val="00E85931"/>
    <w:rsid w:val="00EA60FF"/>
    <w:rsid w:val="00EE3FD1"/>
    <w:rsid w:val="00F05E0A"/>
    <w:rsid w:val="00F13A7B"/>
    <w:rsid w:val="00F21FEE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02F0F"/>
  <w15:docId w15:val="{7E62D99B-D8C4-45D7-BD95-9E18435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A2"/>
  </w:style>
  <w:style w:type="paragraph" w:styleId="Heading4">
    <w:name w:val="heading 4"/>
    <w:basedOn w:val="Normal"/>
    <w:next w:val="Normal"/>
    <w:link w:val="Heading4Char"/>
    <w:uiPriority w:val="99"/>
    <w:qFormat/>
    <w:rsid w:val="00CF43B2"/>
    <w:pPr>
      <w:keepNext/>
      <w:jc w:val="center"/>
      <w:outlineLvl w:val="3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3B2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F43B2"/>
    <w:pPr>
      <w:keepNext/>
      <w:shd w:val="pct10" w:color="auto" w:fill="auto"/>
      <w:outlineLvl w:val="5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EA2"/>
    <w:pPr>
      <w:jc w:val="center"/>
    </w:pPr>
    <w:rPr>
      <w:sz w:val="36"/>
    </w:rPr>
  </w:style>
  <w:style w:type="paragraph" w:styleId="BodyText">
    <w:name w:val="Body Text"/>
    <w:basedOn w:val="Normal"/>
    <w:semiHidden/>
    <w:rsid w:val="00B51EA2"/>
    <w:rPr>
      <w:sz w:val="28"/>
    </w:rPr>
  </w:style>
  <w:style w:type="character" w:styleId="Hyperlink">
    <w:name w:val="Hyperlink"/>
    <w:basedOn w:val="DefaultParagraphFont"/>
    <w:uiPriority w:val="99"/>
    <w:rsid w:val="00B51E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1EA2"/>
    <w:rPr>
      <w:color w:val="800080"/>
      <w:u w:val="single"/>
    </w:rPr>
  </w:style>
  <w:style w:type="table" w:styleId="TableGrid">
    <w:name w:val="Table Grid"/>
    <w:basedOn w:val="TableNormal"/>
    <w:uiPriority w:val="59"/>
    <w:rsid w:val="00FA7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CF43B2"/>
    <w:rPr>
      <w:rFonts w:ascii="Arial" w:hAnsi="Arial"/>
      <w:b/>
      <w:sz w:val="23"/>
    </w:rPr>
  </w:style>
  <w:style w:type="character" w:customStyle="1" w:styleId="Heading5Char">
    <w:name w:val="Heading 5 Char"/>
    <w:basedOn w:val="DefaultParagraphFont"/>
    <w:link w:val="Heading5"/>
    <w:uiPriority w:val="99"/>
    <w:rsid w:val="00CF43B2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CF43B2"/>
    <w:rPr>
      <w:rFonts w:ascii="Arial" w:hAnsi="Arial"/>
      <w:b/>
      <w:sz w:val="23"/>
      <w:shd w:val="pct10" w:color="auto" w:fill="auto"/>
    </w:rPr>
  </w:style>
  <w:style w:type="paragraph" w:styleId="Header">
    <w:name w:val="header"/>
    <w:basedOn w:val="Normal"/>
    <w:link w:val="HeaderChar"/>
    <w:uiPriority w:val="99"/>
    <w:rsid w:val="00CF43B2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F43B2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F43B2"/>
    <w:pPr>
      <w:ind w:left="360"/>
    </w:pPr>
    <w:rPr>
      <w:rFonts w:ascii="Arial" w:hAnsi="Arial"/>
      <w:spacing w:val="-6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43B2"/>
    <w:rPr>
      <w:rFonts w:ascii="Arial" w:hAnsi="Arial"/>
      <w:spacing w:val="-6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C776FB"/>
    <w:pPr>
      <w:ind w:left="720"/>
      <w:contextualSpacing/>
    </w:pPr>
  </w:style>
  <w:style w:type="paragraph" w:customStyle="1" w:styleId="Default">
    <w:name w:val="Default"/>
    <w:rsid w:val="00C776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E7"/>
  </w:style>
  <w:style w:type="paragraph" w:styleId="BalloonText">
    <w:name w:val="Balloon Text"/>
    <w:basedOn w:val="Normal"/>
    <w:link w:val="BalloonTextChar"/>
    <w:uiPriority w:val="99"/>
    <w:semiHidden/>
    <w:unhideWhenUsed/>
    <w:rsid w:val="0074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4fb94a77-2755-4613-a3b9-e484d116b878" xsi:nil="true"/>
    <Location xmlns="4fb94a77-2755-4613-a3b9-e484d116b878">
      <Value>7</Value>
    </Location>
    <Product_ xmlns="4fb94a77-2755-4613-a3b9-e484d116b878">
      <Value>10</Value>
    </Product_>
    <NameOfFile xmlns="4fb94a77-2755-4613-a3b9-e484d116b878">HowtoUseYourDentalBenefits-AMImplementationPacket2.jpg</NameOfFile>
    <Audience_ xmlns="4fb94a77-2755-4613-a3b9-e484d116b878">
      <Value>3</Value>
    </Audience_>
    <Document_x0020_Type xmlns="4fb94a77-2755-4613-a3b9-e484d116b878">3</Document_x0020_Type>
    <Thumbnail xmlns="4fb94a77-2755-4613-a3b9-e484d116b878">
      <Url>https://radar.renhsc.com/tristate/Sites/saam/PublishingImages/HowtoUseYourDentalBenefits-AMImplementationPacket2.jpg</Url>
      <Description>https://radar.renhsc.com/tristate/sites/saam/PublishingImages/HowtoUseYourDentalBenefits-AMImplementationPacket2.jpg</Description>
    </Thumbnai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AM Document" ma:contentTypeID="0x010100EACA7198439780418E4710E95B10AA57" ma:contentTypeVersion="55" ma:contentTypeDescription="Create a new document." ma:contentTypeScope="" ma:versionID="294c35715621ae0d2476e710c350d032">
  <xsd:schema xmlns:xsd="http://www.w3.org/2001/XMLSchema" xmlns:p="http://schemas.microsoft.com/office/2006/metadata/properties" xmlns:ns2="4fb94a77-2755-4613-a3b9-e484d116b878" targetNamespace="http://schemas.microsoft.com/office/2006/metadata/properties" ma:root="true" ma:fieldsID="ebb58f02f1dfce5e98086117f966d015" ns2:_="">
    <xsd:import namespace="4fb94a77-2755-4613-a3b9-e484d116b878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NameOfFile" minOccurs="0"/>
                <xsd:element ref="ns2:Location" minOccurs="0"/>
                <xsd:element ref="ns2:Audience_" minOccurs="0"/>
                <xsd:element ref="ns2:Document_x0020_Type" minOccurs="0"/>
                <xsd:element ref="ns2:Product_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b94a77-2755-4613-a3b9-e484d116b878" elementFormDefault="qualified">
    <xsd:import namespace="http://schemas.microsoft.com/office/2006/documentManagement/types"/>
    <xsd:element name="Comments" ma:index="2" nillable="true" ma:displayName="Comments" ma:internalName="Comments">
      <xsd:simpleType>
        <xsd:restriction base="dms:Note"/>
      </xsd:simpleType>
    </xsd:element>
    <xsd:element name="NameOfFile" ma:index="3" nillable="true" ma:displayName="NameOfFile" ma:internalName="NameOfFile">
      <xsd:simpleType>
        <xsd:restriction base="dms:Text">
          <xsd:maxLength value="255"/>
        </xsd:restriction>
      </xsd:simpleType>
    </xsd:element>
    <xsd:element name="Location" ma:index="11" nillable="true" ma:displayName="Location" ma:list="{33a7a67c-547e-49a4-96e8-6a654536fe14}" ma:internalName="Location" ma:showField="Loc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_" ma:index="12" nillable="true" ma:displayName="Audience" ma:list="{efe73249-b625-48fd-b7ef-5edbfa21c8a7}" ma:internalName="Audience_" ma:readOnly="false" ma:showField="Audien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13" nillable="true" ma:displayName="Document Type" ma:list="{0cfb738e-3e50-40db-9d43-9a4c09d95d65}" ma:internalName="Document_x0020_Type" ma:readOnly="false" ma:showField="Document_x0020_Type">
      <xsd:simpleType>
        <xsd:restriction base="dms:Lookup"/>
      </xsd:simpleType>
    </xsd:element>
    <xsd:element name="Product_" ma:index="14" nillable="true" ma:displayName="Products" ma:list="{8f968193-0053-4992-a4c5-214a45bc5eb9}" ma:internalName="Product_" ma:showField="Produc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" ma:index="15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242765-F596-43A5-9C19-13BF8FDD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578EA-7E96-4EED-9D8C-101DB93A57D7}">
  <ds:schemaRefs>
    <ds:schemaRef ds:uri="4fb94a77-2755-4613-a3b9-e484d116b8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9AA1C1-AE72-4C55-9941-39EE37EA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94a77-2755-4613-a3b9-e484d116b8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Implementation Packet 2 - How to Use Your Dental Benefits</vt:lpstr>
    </vt:vector>
  </TitlesOfParts>
  <Company>Delta Dental of Michigan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Implementation Packet 2 - How to Use Your Dental Benefits</dc:title>
  <dc:creator>Delta Dental Plan</dc:creator>
  <cp:lastModifiedBy>kelli</cp:lastModifiedBy>
  <cp:revision>2</cp:revision>
  <cp:lastPrinted>2010-10-08T15:59:00Z</cp:lastPrinted>
  <dcterms:created xsi:type="dcterms:W3CDTF">2017-10-25T12:57:00Z</dcterms:created>
  <dcterms:modified xsi:type="dcterms:W3CDTF">2017-10-25T12:57:00Z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0x010100EACA7198439780418E4710E95B10AA57</vt:lpwstr>
  </property>
  <property fmtid="{D5CDD505-2E9C-101B-9397-08002B2CF9AE}" pid="3" name="Details">
    <vt:lpwstr>Dental</vt:lpwstr>
  </property>
  <property fmtid="{D5CDD505-2E9C-101B-9397-08002B2CF9AE}" pid="4" name="Thumb">
    <vt:lpwstr/>
  </property>
  <property fmtid="{D5CDD505-2E9C-101B-9397-08002B2CF9AE}" pid="5" name="SmallThumb">
    <vt:lpwstr/>
  </property>
</Properties>
</file>